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0AE425CB" w:rsidR="00EA4EE4" w:rsidRPr="00212B1A" w:rsidRDefault="00BC770B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schone waterstof via silicium fotoanode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634ED75F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1BE46592" w:rsidR="007616D3" w:rsidRPr="006E0EA3" w:rsidRDefault="0021308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7F86ED30" w:rsidR="00026892" w:rsidRPr="00C2551D" w:rsidRDefault="003A0E4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6C85965" w:rsidR="00696305" w:rsidRPr="00C2551D" w:rsidRDefault="00AD351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7F01060C" w:rsidR="00C2551D" w:rsidRPr="009C6BA4" w:rsidRDefault="003A0E4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213087">
              <w:rPr>
                <w:rFonts w:ascii="Arial" w:eastAsia="Calibri" w:hAnsi="Arial" w:cs="Arial"/>
                <w:sz w:val="20"/>
                <w:szCs w:val="20"/>
              </w:rPr>
              <w:t>edox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9920A97" w:rsidR="008E6808" w:rsidRPr="00733C13" w:rsidRDefault="00213087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PEC, zo</w:t>
            </w:r>
            <w:r w:rsidR="002F20BE">
              <w:rPr>
                <w:rFonts w:ascii="Arial" w:eastAsia="Calibri" w:hAnsi="Arial" w:cs="Arial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sz w:val="20"/>
                <w:szCs w:val="20"/>
              </w:rPr>
              <w:t>ne-energie, fotonen, silicium, siliciumdioxide, katalysator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13F2447A" w:rsidR="00720AF6" w:rsidRPr="00C2551D" w:rsidRDefault="003A0E4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0382743A" w:rsidR="00196A56" w:rsidRDefault="00213087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52DFF6D6" w:rsidR="00167275" w:rsidRPr="00082930" w:rsidRDefault="003A0E47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F70D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9F510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30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9F510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juli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6A8D3A8" w14:textId="77777777" w:rsidR="009F5100" w:rsidRPr="009F5100" w:rsidRDefault="009F5100" w:rsidP="009F51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bookmarkStart w:id="0" w:name="_Hlk518980186"/>
            <w:r w:rsidRPr="009F510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Schone waterstof via silicium fotoanode</w:t>
            </w:r>
          </w:p>
          <w:p w14:paraId="1DC18B5F" w14:textId="4916C89C" w:rsidR="007A07E3" w:rsidRPr="007A07E3" w:rsidRDefault="007A07E3" w:rsidP="007A07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E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Photo-</w:t>
            </w:r>
            <w:proofErr w:type="spellStart"/>
            <w:r w:rsidRPr="003A0E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ElectroChemical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(PEC) watersplitsing is een veelbelovende technologie voor het omzetten van zonne-energie in opgeslagen chemische energie. In PEC-cellen absorberen halfgeleiders fotonen van de lichtbron om mobiele ladingdragers te creëren. Het gekozen materiaal moet efficiënt zonlicht absorberen en niet degraderen tijdens de watersplitsing.</w:t>
            </w:r>
          </w:p>
          <w:p w14:paraId="250C8E29" w14:textId="376EBC8B" w:rsidR="007A07E3" w:rsidRPr="007A07E3" w:rsidRDefault="007A07E3" w:rsidP="007A07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Materialen die zonlicht absorberen, zoals silicium, zijn meestal instabiel en materialen die goede stabiliteit geven, zoals siliciumoxide (SiO</w:t>
            </w:r>
            <w:r w:rsidRPr="007A07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), absorberen slecht. Met een combinatie van materialen in een metaal-isolator-semiconductor (MIS) kunnen cellen aan beide voorwaarden voldoen. De dikte van de isolatielaag vormt de volgende uitdaging. De SiO</w:t>
            </w:r>
            <w:r w:rsidRPr="007A07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-laag moet dun genoeg zijn om de elektronen door te laten, die middels absorptie van zonlicht in de silicium-laag ontstaan, maar dik genoeg om het silicium te beschermen.</w:t>
            </w:r>
          </w:p>
          <w:p w14:paraId="6DB67BC8" w14:textId="3D57B55A" w:rsidR="007A07E3" w:rsidRPr="007A07E3" w:rsidRDefault="007A07E3" w:rsidP="007A07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De onderzoekers uit Austin vonden een manier om elektrisch geleidbare paden te creëren die door de siliciumoxide</w:t>
            </w:r>
            <w:r w:rsidR="003A0E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laag heenlopen. Als eerste brengen z</w:t>
            </w:r>
            <w:r w:rsidR="003A0E47">
              <w:rPr>
                <w:rFonts w:ascii="Times New Roman" w:hAnsi="Times New Roman" w:cs="Times New Roman"/>
                <w:sz w:val="24"/>
                <w:szCs w:val="24"/>
              </w:rPr>
              <w:t>ij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 xml:space="preserve"> een aluminium coating aan op het siliciumoxide. Door de Al/SiO</w:t>
            </w:r>
            <w:r w:rsidRPr="007A07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/Si structuur vervolgens te verwarmen</w:t>
            </w:r>
            <w:r w:rsidR="003A0E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 xml:space="preserve"> ontstaan er zogenaamde aluminium spikes door de SiO</w:t>
            </w:r>
            <w:r w:rsidRPr="007A07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-laag heen. Deze spikes vormen geleidende paden en het omliggende SiO</w:t>
            </w:r>
            <w:r w:rsidRPr="007A07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 xml:space="preserve"> kan de onderliggende laag nog steeds beschermen. Het aluminium wordt vervolgens weg geëtst en middels elektrodepositie vervangen door nikkel. Het nikkel functioneert als katalysator voor de zuurstofevolutie-reactie.</w:t>
            </w:r>
          </w:p>
          <w:p w14:paraId="177679BD" w14:textId="766480BE" w:rsidR="007A07E3" w:rsidRDefault="007A07E3" w:rsidP="004525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Het resterende SiO</w:t>
            </w:r>
            <w:r w:rsidRPr="007A07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 xml:space="preserve"> en nikkel zijn uitstekend bestand tegen corrosie in alkalische waterige oplossingen. Dit proces resulteert in MIS-fotoanodes op basis van Si met een hoog rendement, goede stabiliteit op lange termijn, lage kosten en een simpele productiemethode zonder gebruik te maken van complexe en kostbare lithografische patroontechnieken.</w:t>
            </w:r>
          </w:p>
          <w:p w14:paraId="3A56F4F8" w14:textId="77777777" w:rsidR="00105A0A" w:rsidRDefault="007A07E3" w:rsidP="004525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49AAE70" wp14:editId="2EC97EA7">
                  <wp:extent cx="5019675" cy="2440222"/>
                  <wp:effectExtent l="0" t="0" r="0" b="0"/>
                  <wp:docPr id="2" name="Afbeelding 2" descr="figur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gur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2864" cy="2446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5EACFD" w14:textId="6D65D46C" w:rsidR="007A07E3" w:rsidRPr="00B5289E" w:rsidRDefault="007A07E3" w:rsidP="003A0E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Figuur 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 xml:space="preserve">een schematische illustratie van conventionele benadering voor </w:t>
            </w:r>
            <w:proofErr w:type="spellStart"/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fotogegenereerd</w:t>
            </w:r>
            <w:proofErr w:type="spellEnd"/>
            <w:r w:rsidRPr="007A07E3">
              <w:rPr>
                <w:rFonts w:ascii="Times New Roman" w:hAnsi="Times New Roman" w:cs="Times New Roman"/>
                <w:sz w:val="24"/>
                <w:szCs w:val="24"/>
              </w:rPr>
              <w:t xml:space="preserve"> vervoer van dragers, via </w:t>
            </w:r>
            <w:proofErr w:type="spellStart"/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tunneling</w:t>
            </w:r>
            <w:proofErr w:type="spellEnd"/>
            <w:r w:rsidRPr="007A07E3">
              <w:rPr>
                <w:rFonts w:ascii="Times New Roman" w:hAnsi="Times New Roman" w:cs="Times New Roman"/>
                <w:sz w:val="24"/>
                <w:szCs w:val="24"/>
              </w:rPr>
              <w:t xml:space="preserve">, over dunne elektrisch isolerende laag in MIS-foto-elektrode. </w:t>
            </w:r>
            <w:r w:rsidRPr="007A0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 xml:space="preserve"> Schematische weergave van gelokaliseerde metalen geleidingspaden door een dikke elektrisch isolerende laag, waardoor het gebruik van veel dikke isolatoren die een hoge stabiliteit in een MIS-foto-elektrode bieden, mogelijk is. </w:t>
            </w:r>
            <w:r w:rsidRPr="007A0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 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Schematische weergave van een zeer schaalbaar, niet-lithografisch fabricageproces voor het realiseren van de structuur getoond in</w:t>
            </w:r>
            <w:r w:rsidRPr="007A0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</w:t>
            </w:r>
            <w:r w:rsidRPr="007A07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4EB6FFF" w14:textId="2294FA2E" w:rsidR="00F54231" w:rsidRDefault="007B406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gaat bij dit onderzoek </w:t>
      </w:r>
      <w:r w:rsidR="00AC64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verbetering van het proces van </w:t>
      </w:r>
      <w:r w:rsidR="00AC64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</w:t>
      </w:r>
      <w:r w:rsidR="00AC64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waterstof</w:t>
      </w:r>
      <w:r w:rsidR="00AD3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water</w:t>
      </w:r>
      <w:r w:rsidR="00AC64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Bij dit proces wordt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zonne-energie in elektrische energie</w:t>
      </w:r>
      <w:r w:rsidR="00AC64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omgezet 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daarna </w:t>
      </w:r>
      <w:r w:rsidR="00AD3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elektrische energie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chemische energie.</w:t>
      </w:r>
    </w:p>
    <w:p w14:paraId="34FE054D" w14:textId="1EADF6E9" w:rsidR="003B2BC4" w:rsidRDefault="00740D59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reactie die</w:t>
      </w:r>
      <w:r w:rsidR="00F5423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</w:t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elektrolyse </w:t>
      </w:r>
      <w:r w:rsidR="007B406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water </w:t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plaatsvindt in een vergelijking weer.</w:t>
      </w:r>
    </w:p>
    <w:p w14:paraId="7750C021" w14:textId="6FE79E8F" w:rsidR="00F54231" w:rsidRDefault="00F54231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0F2440" w14:textId="23CB34F5" w:rsidR="003B2BC4" w:rsidRDefault="007B4069" w:rsidP="00CD26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Met de bestaande methode heb je een probleem betreffende toepassing </w:t>
      </w:r>
      <w:r w:rsidR="007D29E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silicium en siliciumdioxide.</w:t>
      </w:r>
      <w:r w:rsidR="00CD26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gaat daarbij om de dikte van de lagen silicium en siliciumdioxide.</w:t>
      </w:r>
    </w:p>
    <w:p w14:paraId="6A934923" w14:textId="26C6E874" w:rsidR="007B4069" w:rsidRDefault="007B4069" w:rsidP="007B406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Welk probleem </w:t>
      </w:r>
      <w:r w:rsidR="00CD26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treedt op bij een relatief grote dikte van de </w:t>
      </w:r>
      <w:proofErr w:type="spellStart"/>
      <w:r w:rsidR="00CD26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siliciumlaag</w:t>
      </w:r>
      <w:proofErr w:type="spellEnd"/>
      <w:r w:rsidR="00CD26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69A019AB" w14:textId="45BB670E" w:rsidR="00CD2656" w:rsidRDefault="00CD2656" w:rsidP="007B406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 En welk probleem treedt op als de siliciumdioxide</w:t>
      </w:r>
      <w:r w:rsidR="007D29E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laag relatief dik is</w:t>
      </w:r>
      <w:r w:rsidR="00AD3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20391461" w14:textId="48CFA0C8" w:rsidR="007B4069" w:rsidRDefault="007B4069" w:rsidP="007B406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05806CD" w14:textId="354D9E83" w:rsidR="007B4069" w:rsidRDefault="00CD2656" w:rsidP="00CD26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Men heeft de problemen ondervangen door aanpassing van de lagenstructuur. De aanpassing komt neer op het aanbrengen van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aluminiumlaag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bovenop de siliciumdioxide</w:t>
      </w:r>
      <w:r w:rsidR="007D29E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laag. Daarna verhit me</w:t>
      </w:r>
      <w:r w:rsidR="007D29E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mengsel waardoor Al-spikes ontstaan.</w:t>
      </w:r>
    </w:p>
    <w:p w14:paraId="2525B2A0" w14:textId="1C1E7046" w:rsidR="00CD2656" w:rsidRDefault="00CD2656" w:rsidP="00CD26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44D4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of hierbij al dan niet een chemische reactie heeft plaatsgevonden.</w:t>
      </w:r>
    </w:p>
    <w:p w14:paraId="1148B024" w14:textId="77777777" w:rsidR="00CD2656" w:rsidRDefault="00CD2656" w:rsidP="007B406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381A31C" w14:textId="707866DD" w:rsidR="00D563EA" w:rsidRDefault="00544D4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Daarna etst men het aluminium weg. Etsen gebeurt met een oplossing van een sterk zuur.</w:t>
      </w:r>
    </w:p>
    <w:p w14:paraId="04376915" w14:textId="2A10C2FF" w:rsidR="00544D47" w:rsidRDefault="00544D4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daarbij optreedt in een vergelijking weer.</w:t>
      </w:r>
    </w:p>
    <w:p w14:paraId="60157545" w14:textId="3240C098" w:rsidR="00544D47" w:rsidRDefault="00544D4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929499A" w14:textId="52B063F5" w:rsidR="00544D47" w:rsidRDefault="007D29E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Vervolgens</w:t>
      </w:r>
      <w:r w:rsidR="00544D4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 op de vrijkomende plaatsen in de structuur nikkel aangebracht.</w:t>
      </w:r>
    </w:p>
    <w:p w14:paraId="7C51ABE3" w14:textId="3BC2DF50" w:rsidR="00544D47" w:rsidRDefault="00544D4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is de functie van het aangebrachte nikkel?</w:t>
      </w:r>
    </w:p>
    <w:p w14:paraId="3DFDC512" w14:textId="1CD21D35" w:rsidR="00544D47" w:rsidRDefault="00544D4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1E630A4" w14:textId="25A9AC60" w:rsidR="00544D47" w:rsidRDefault="00544D47" w:rsidP="0010562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aanwezige siliciumdioxide en nikkel </w:t>
      </w:r>
      <w:r w:rsidR="007D29E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zijn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goed bestand tegen corrosie in basisch milieu.</w:t>
      </w:r>
      <w:r w:rsidR="001056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Toch reageert een klein deel van het aanwezige nikkel.</w:t>
      </w:r>
    </w:p>
    <w:p w14:paraId="4C695EB1" w14:textId="22ED3470" w:rsidR="00544D47" w:rsidRDefault="00544D4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versta je onder corrosie?</w:t>
      </w:r>
    </w:p>
    <w:p w14:paraId="0101675C" w14:textId="2399757B" w:rsidR="00544D47" w:rsidRDefault="00544D4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BC77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half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</w:t>
      </w:r>
      <w:r w:rsidR="00BC77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 en </w:t>
      </w:r>
      <w:r w:rsidR="007D29E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BC77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totaalvergelijking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</w:t>
      </w:r>
      <w:r w:rsidR="00AC64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reactie 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 w:rsidR="001056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kkel in basisch milieu.</w:t>
      </w:r>
    </w:p>
    <w:p w14:paraId="2CDBF247" w14:textId="778FD36F" w:rsidR="0010562C" w:rsidRDefault="00BC770B" w:rsidP="000C569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0C569D" w:rsidRPr="000C56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deze reactie nauwelijks plaatsvindt.</w:t>
      </w:r>
    </w:p>
    <w:p w14:paraId="16321390" w14:textId="77777777" w:rsidR="0010562C" w:rsidRDefault="0010562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ABCD3C9" w14:textId="5C168D58" w:rsidR="000C569D" w:rsidRDefault="000C569D" w:rsidP="000C569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Bj elektrolyse van water ontstaat waterstof aan de negatieve elektrode</w:t>
      </w:r>
      <w:r w:rsidR="007D29E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ontstaat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zuurstof aan de positieve elektrode. Het gebruikte elektrolyt is een 1 M KOH-oplossing.</w:t>
      </w:r>
    </w:p>
    <w:p w14:paraId="2915A2EF" w14:textId="1490C02C" w:rsidR="000C569D" w:rsidRDefault="000C569D" w:rsidP="000C569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halfreacties die bij elektrolyse van een 1 M KOH-oplossing optreden.</w:t>
      </w:r>
    </w:p>
    <w:p w14:paraId="3E18674B" w14:textId="39B9C8B1" w:rsidR="000C569D" w:rsidRDefault="000C569D" w:rsidP="000C569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Leid uit de halfreacties de totaalverfgelijking af.</w:t>
      </w:r>
    </w:p>
    <w:p w14:paraId="493F7220" w14:textId="1230A6E1" w:rsidR="000C569D" w:rsidRDefault="000C569D" w:rsidP="000C569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je bij elektrolyse van water een elektrolyt nodig hebt.</w:t>
      </w:r>
    </w:p>
    <w:p w14:paraId="48E67A66" w14:textId="77777777" w:rsidR="001E138B" w:rsidRDefault="001E138B" w:rsidP="000C569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2A7F205" w14:textId="77777777" w:rsidR="00BA1F52" w:rsidRDefault="00BA1F52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5D989C10" w:rsidR="00BA365F" w:rsidRPr="00BC770B" w:rsidRDefault="004252A6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BC770B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Sch</w:t>
      </w:r>
      <w:r w:rsidR="00BC770B" w:rsidRPr="00BC770B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one waterstof via </w:t>
      </w:r>
      <w:proofErr w:type="spellStart"/>
      <w:r w:rsidR="00BC770B" w:rsidRPr="00BC770B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siliciumfotoanode</w:t>
      </w:r>
      <w:proofErr w:type="spellEnd"/>
    </w:p>
    <w:p w14:paraId="5E7074F4" w14:textId="68394162" w:rsidR="00E43E86" w:rsidRPr="001E138B" w:rsidRDefault="00301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79054242"/>
      <w:r w:rsidR="00FA22AE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E43E86" w:rsidRPr="001E13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1E13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bookmarkStart w:id="2" w:name="_Hlk79050760"/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bookmarkEnd w:id="2"/>
      <w:r w:rsidR="00E43E86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3" w:name="_Hlk77582103"/>
      <w:r w:rsidR="008E13C2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FA22AE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1E13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FA22AE" w:rsidRPr="001E138B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1E13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bookmarkEnd w:id="1"/>
    </w:p>
    <w:bookmarkEnd w:id="3"/>
    <w:p w14:paraId="6C073F7A" w14:textId="778E3353" w:rsidR="000C569D" w:rsidRDefault="000C569D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Bij een relatief grote dikte van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siliciumlaag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>vindt degradatie van die laag plaats</w:t>
      </w:r>
      <w:r w:rsidR="007D29E3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omdat minder goed bescherming optreedt.</w:t>
      </w:r>
    </w:p>
    <w:p w14:paraId="44F02F59" w14:textId="6AB46399" w:rsidR="000C569D" w:rsidRPr="004F6239" w:rsidRDefault="000C569D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>Bij een relatief grote dikte van de SiO</w:t>
      </w:r>
      <w:r w:rsidR="004F623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>-laag vindt minder makkelijk absorptie plaats van fotonen.</w:t>
      </w:r>
    </w:p>
    <w:p w14:paraId="751F5CDB" w14:textId="4E62C4D6" w:rsidR="000C569D" w:rsidRDefault="000C569D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>De stoffen zij</w:t>
      </w:r>
      <w:r w:rsidR="00AD351A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allemaal nog hetzelfde</w:t>
      </w:r>
      <w:r w:rsidR="007D29E3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</w:t>
      </w:r>
      <w:r w:rsidR="007D29E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is het 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>geen chemische reactie.</w:t>
      </w:r>
    </w:p>
    <w:p w14:paraId="1155964E" w14:textId="2553F87B" w:rsidR="000C569D" w:rsidRPr="004F6239" w:rsidRDefault="000C569D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4" w:name="_Hlk79052003"/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>2 Al + 6 H</w:t>
      </w:r>
      <w:r w:rsidR="004F62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Al</w:t>
      </w:r>
      <w:r w:rsidR="004F623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3+</w:t>
      </w:r>
      <w:r w:rsidR="004F623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 H</w:t>
      </w:r>
      <w:r w:rsidR="004F623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bookmarkEnd w:id="4"/>
    </w:p>
    <w:p w14:paraId="4DAF35A4" w14:textId="322E60F3" w:rsidR="000C569D" w:rsidRDefault="000C569D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>Nikkel dient als katalysator voor het proces.</w:t>
      </w:r>
    </w:p>
    <w:p w14:paraId="38C28A3C" w14:textId="0F9D5308" w:rsidR="000C569D" w:rsidRDefault="000C569D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>Corrosie is aantasting van materialen door reactie met stoffen uit de omgeving.</w:t>
      </w:r>
    </w:p>
    <w:p w14:paraId="7385094D" w14:textId="4C0AC809" w:rsidR="000C569D" w:rsidRDefault="000C569D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5" w:name="_Hlk79053706"/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Ni + </w:t>
      </w:r>
      <w:bookmarkStart w:id="6" w:name="_Hlk79053503"/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>2 OH</w:t>
      </w:r>
      <w:r w:rsidR="003F008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End w:id="6"/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Ni(OH)</w:t>
      </w:r>
      <w:r w:rsidR="003F008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bookmarkEnd w:id="5"/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>2 e</w:t>
      </w:r>
      <w:r w:rsidR="003F008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bookmarkStart w:id="7" w:name="_Hlk79053976"/>
      <w:r w:rsidR="007D29E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0636A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bookmarkStart w:id="8" w:name="_Hlk79054157"/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>+</w:t>
      </w:r>
      <w:r w:rsidR="00D51BD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>2 e</w:t>
      </w:r>
      <w:r w:rsidR="000636A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OH</w:t>
      </w:r>
      <w:r w:rsidR="000636A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3F0080">
        <w:rPr>
          <w:rFonts w:ascii="Arial" w:eastAsia="Times New Roman" w:hAnsi="Arial" w:cs="Arial"/>
          <w:bCs/>
          <w:color w:val="000000"/>
          <w:kern w:val="36"/>
          <w:lang w:eastAsia="nl-NL"/>
        </w:rPr>
        <w:t>+ H</w:t>
      </w:r>
      <w:r w:rsidR="003F008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bookmarkEnd w:id="8"/>
    </w:p>
    <w:bookmarkEnd w:id="7"/>
    <w:p w14:paraId="4759C4B8" w14:textId="21442E3C" w:rsidR="000636AC" w:rsidRPr="000636AC" w:rsidRDefault="000636AC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Totaalvergelijking: Ni + 2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Ni(OH)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7A651A2D" w14:textId="38E76365" w:rsidR="000C569D" w:rsidRDefault="000C569D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44"/>
      </w:r>
      <w:r w:rsidR="000636AC" w:rsidRPr="007D29E3">
        <w:rPr>
          <w:rFonts w:ascii="Arial" w:eastAsia="Times New Roman" w:hAnsi="Arial" w:cs="Arial"/>
          <w:bCs/>
          <w:color w:val="000000"/>
          <w:kern w:val="36"/>
          <w:lang w:eastAsia="nl-NL"/>
        </w:rPr>
        <w:t>V</w:t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0,83 </w:t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</w:t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0,72) = </w:t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0,11 V. Dus het evenwicht ligt links.</w:t>
      </w:r>
    </w:p>
    <w:p w14:paraId="41F935CB" w14:textId="1A491F3E" w:rsidR="00BA1F52" w:rsidRDefault="000C569D" w:rsidP="000636A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10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9" w:name="_Hlk79054353"/>
      <w:r w:rsidR="000636AC"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 OH</w:t>
      </w:r>
      <w:r w:rsidR="000636A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0636AC" w:rsidRPr="00BA1F5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 xml:space="preserve"> </w:t>
      </w:r>
      <w:r w:rsidR="000636AC"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0636A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0636AC"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 O</w:t>
      </w:r>
      <w:r w:rsidR="000636AC"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636AC"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H</w:t>
      </w:r>
      <w:r w:rsidR="000636AC"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636AC"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+ </w:t>
      </w:r>
      <w:r w:rsidR="00BA1F52"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="000636AC"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e</w:t>
      </w:r>
      <w:r w:rsidR="000636A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0D707F63" w14:textId="692CDBA8" w:rsidR="000636AC" w:rsidRDefault="00BA1F52" w:rsidP="00BA1F5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H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</w:p>
    <w:bookmarkEnd w:id="9"/>
    <w:p w14:paraId="05E67D7A" w14:textId="3504CB25" w:rsidR="00BA1F52" w:rsidRDefault="00BA1F52" w:rsidP="00BA1F52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11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10" w:name="_Hlk79054458"/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BA1F5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 xml:space="preserve"> 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 O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End w:id="10"/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+ 2 H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+ 4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7D29E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x1</w:t>
      </w:r>
    </w:p>
    <w:p w14:paraId="766873EE" w14:textId="77777777" w:rsidR="00BA1F52" w:rsidRPr="00BA1F52" w:rsidRDefault="00BA1F52" w:rsidP="00BA1F5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</w:pP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2 H</w:t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vertAlign w:val="subscript"/>
          <w:lang w:val="en-US" w:eastAsia="nl-NL"/>
        </w:rPr>
        <w:t>2</w:t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O + 2 e</w:t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vertAlign w:val="superscript"/>
          <w:lang w:eastAsia="nl-NL"/>
        </w:rPr>
        <w:sym w:font="Symbol" w:char="F02D"/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</w:t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sym w:font="Symbol" w:char="F0AE"/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2 OH</w:t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vertAlign w:val="superscript"/>
          <w:lang w:eastAsia="nl-NL"/>
        </w:rPr>
        <w:sym w:font="Symbol" w:char="F02D"/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+ H</w:t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vertAlign w:val="subscript"/>
          <w:lang w:val="en-US" w:eastAsia="nl-NL"/>
        </w:rPr>
        <w:t>2</w:t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</w:t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ab/>
      </w:r>
      <w:r w:rsidRPr="00BA1F52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ab/>
        <w:t>x2</w:t>
      </w:r>
    </w:p>
    <w:p w14:paraId="37025891" w14:textId="3FDA0AE7" w:rsidR="00BA1F52" w:rsidRPr="00BA1F52" w:rsidRDefault="00BA1F52" w:rsidP="00BA1F52">
      <w:pPr>
        <w:spacing w:after="0" w:line="360" w:lineRule="auto"/>
        <w:ind w:firstLine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 H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+ 4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BA1F5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 xml:space="preserve"> 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 O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+ 4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</w:p>
    <w:p w14:paraId="3E932BCB" w14:textId="13F21719" w:rsidR="000C569D" w:rsidRPr="00BA1F52" w:rsidRDefault="00BA1F52" w:rsidP="00BA1F52">
      <w:pPr>
        <w:spacing w:after="0" w:line="360" w:lineRule="auto"/>
        <w:ind w:firstLine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H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H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BA1F5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O</w:t>
      </w:r>
      <w:r w:rsidRPr="00BA1F5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</w:p>
    <w:p w14:paraId="5F2B0651" w14:textId="496CC697" w:rsidR="000C569D" w:rsidRPr="00BA1F52" w:rsidRDefault="000C569D" w:rsidP="00BA1F52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 w:rsidRP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A1F52" w:rsidRP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>r</w:t>
      </w:r>
      <w:r w:rsidR="00BA1F52" w:rsidRP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moet lading getransporteerd w</w:t>
      </w:r>
      <w:r w:rsid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>orden</w:t>
      </w:r>
      <w:r w:rsidR="007D29E3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je hebt een geleidende oplossing nodig en dat he</w:t>
      </w:r>
      <w:r w:rsidR="00AD351A">
        <w:rPr>
          <w:rFonts w:ascii="Arial" w:eastAsia="Times New Roman" w:hAnsi="Arial" w:cs="Arial"/>
          <w:bCs/>
          <w:color w:val="000000"/>
          <w:kern w:val="36"/>
          <w:lang w:eastAsia="nl-NL"/>
        </w:rPr>
        <w:t>b</w:t>
      </w:r>
      <w:r w:rsid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je met een KOH-oplossing, namelijk K </w:t>
      </w:r>
      <w:r w:rsidR="00BA1F5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OH</w:t>
      </w:r>
      <w:r w:rsidR="00BA1F5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28C37BC" w14:textId="77777777" w:rsidR="000C569D" w:rsidRPr="00BA1F52" w:rsidRDefault="000C569D" w:rsidP="000C569D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D4E5E97" w14:textId="28C39748" w:rsidR="00E86439" w:rsidRPr="00E86439" w:rsidRDefault="006D49DD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Zie</w:t>
      </w:r>
      <w:r w:rsidR="00BA1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voor meer informatie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</w:t>
      </w:r>
      <w:hyperlink r:id="rId7" w:history="1">
        <w:r w:rsidRPr="00E9020E">
          <w:rPr>
            <w:rStyle w:val="Hyperlink"/>
            <w:rFonts w:ascii="Arial" w:eastAsia="Times New Roman" w:hAnsi="Arial" w:cs="Arial"/>
            <w:bCs/>
            <w:kern w:val="36"/>
            <w:lang w:eastAsia="nl-NL"/>
          </w:rPr>
          <w:t>https://www.nature.com/articles/s41467-021-24229-y</w:t>
        </w:r>
      </w:hyperlink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49EBAD2" w14:textId="77777777" w:rsidR="00B360ED" w:rsidRDefault="00B360ED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11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6CE1F12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D3A027E" w:rsidR="00914F0F" w:rsidRPr="00E75C81" w:rsidRDefault="00D6548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D0B64A5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7A559F7" w:rsidR="005E4699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5FE4B1E3" w:rsidR="00452AE5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50FBFC29" w:rsidR="008074ED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69210D51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0CD97898" w:rsidR="00264BA6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6935D48C" w:rsidR="00452AE5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3408D489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4CEB3A33" w:rsidR="00914F0F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0D7DE77A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0818FD3F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51CE6C20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13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4B165883" w:rsidR="00E204A8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1D2DBA4C" w:rsidR="00C7724B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44917CD0" w:rsidR="009A7F5B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7716F817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redoxreactie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4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637E36D4" w:rsidR="00914F0F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350C44E4" w14:textId="15BBACDD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5BFAE490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5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3CFDB036" w:rsidR="00914F0F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19C30058" w:rsidR="007D3CBB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1290C58F" w:rsidR="00646377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47387CD9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corrosie is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4E311947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97F8C3F" w14:textId="5ADD6345" w:rsidR="00C85B0B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D1A5949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 halfracties een totaalvergelijking afleiden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34E8E93A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3F10BEC8" w14:textId="510DD3EF" w:rsidR="00C85B0B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56E03829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 geven of een redoxreactie verloopt aan de hand van redoxpotentialen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5EC4D3A1" w:rsidR="00CD0F64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50C4D8F3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B5CD239" w14:textId="08EB29D7" w:rsidR="00CD0F64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49A301EB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halfreacties opstellen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59DBF84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5CB25873" w14:textId="4FD5243F" w:rsidR="00CD0F64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0D8D6B8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 halfreacties een totaalvergelijking afleiden</w:t>
            </w:r>
            <w:r w:rsidR="007D29E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303A2461" w:rsidR="00CD0F64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90641F" w14:textId="6459A8BF" w:rsidR="00CD0F64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52AB0E8" w14:textId="01A40187" w:rsidR="00CD0F64" w:rsidRDefault="00B360E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1D15C5E" w14:textId="368D3C71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B360E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waarom een elektrolyt nodig is</w:t>
            </w:r>
            <w:r w:rsidR="00D01B4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12"/>
      <w:bookmarkEnd w:id="14"/>
      <w:bookmarkEnd w:id="15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6"/>
  </w:num>
  <w:num w:numId="5">
    <w:abstractNumId w:val="5"/>
  </w:num>
  <w:num w:numId="6">
    <w:abstractNumId w:val="22"/>
  </w:num>
  <w:num w:numId="7">
    <w:abstractNumId w:val="2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5"/>
  </w:num>
  <w:num w:numId="13">
    <w:abstractNumId w:val="24"/>
  </w:num>
  <w:num w:numId="14">
    <w:abstractNumId w:val="0"/>
  </w:num>
  <w:num w:numId="15">
    <w:abstractNumId w:val="17"/>
  </w:num>
  <w:num w:numId="16">
    <w:abstractNumId w:val="19"/>
  </w:num>
  <w:num w:numId="17">
    <w:abstractNumId w:val="28"/>
  </w:num>
  <w:num w:numId="18">
    <w:abstractNumId w:val="12"/>
  </w:num>
  <w:num w:numId="19">
    <w:abstractNumId w:val="18"/>
  </w:num>
  <w:num w:numId="20">
    <w:abstractNumId w:val="3"/>
  </w:num>
  <w:num w:numId="21">
    <w:abstractNumId w:val="2"/>
  </w:num>
  <w:num w:numId="22">
    <w:abstractNumId w:val="21"/>
  </w:num>
  <w:num w:numId="23">
    <w:abstractNumId w:val="7"/>
  </w:num>
  <w:num w:numId="24">
    <w:abstractNumId w:val="27"/>
  </w:num>
  <w:num w:numId="25">
    <w:abstractNumId w:val="23"/>
  </w:num>
  <w:num w:numId="26">
    <w:abstractNumId w:val="1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6AC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69D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62C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138B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087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0BE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0E47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0080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2C2D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239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4D47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0E3F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9DD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1C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7E3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069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29E3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100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74A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457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51A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0ED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1F52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70B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2656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1B44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1B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5480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552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nature.com/articles/s41467-021-24229-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1102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2022-03-11T07:40:00Z</dcterms:created>
  <dcterms:modified xsi:type="dcterms:W3CDTF">2022-03-11T08:58:00Z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